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9A" w:rsidRPr="002C536B" w:rsidRDefault="00D06133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="00B41B9A"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B41B9A" w:rsidRPr="002C536B" w:rsidRDefault="00B41B9A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Zajęcia zgodnie z planem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klasy w dniach: 6.04. 2020 – 8.04.2020</w:t>
      </w:r>
    </w:p>
    <w:p w:rsidR="00B41B9A" w:rsidRPr="002C536B" w:rsidRDefault="00B41B9A" w:rsidP="00B41B9A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B41B9A" w:rsidRPr="002C536B" w:rsidRDefault="00B41B9A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B41B9A" w:rsidRPr="002C536B" w:rsidRDefault="00B41B9A" w:rsidP="00B41B9A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D06133">
        <w:rPr>
          <w:rFonts w:cstheme="minorHAnsi"/>
          <w:b/>
          <w:color w:val="00B050"/>
          <w:sz w:val="28"/>
          <w:szCs w:val="28"/>
        </w:rPr>
        <w:t>em</w:t>
      </w:r>
      <w:r w:rsidR="00185B91">
        <w:rPr>
          <w:rFonts w:cstheme="minorHAnsi"/>
          <w:b/>
          <w:color w:val="00B050"/>
          <w:sz w:val="28"/>
          <w:szCs w:val="28"/>
        </w:rPr>
        <w:t>at: Turystyka w Europie Południowej</w:t>
      </w:r>
      <w:r w:rsidR="00D06133">
        <w:rPr>
          <w:rFonts w:cstheme="minorHAnsi"/>
          <w:b/>
          <w:color w:val="00B050"/>
          <w:sz w:val="28"/>
          <w:szCs w:val="28"/>
        </w:rPr>
        <w:t xml:space="preserve">         Data ……………..</w:t>
      </w:r>
    </w:p>
    <w:p w:rsidR="00185B91" w:rsidRPr="002C536B" w:rsidRDefault="00185B91" w:rsidP="00185B9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 poniższe zagadnienia </w:t>
      </w:r>
      <w:r w:rsidR="00322EDE">
        <w:rPr>
          <w:rFonts w:cstheme="minorHAnsi"/>
          <w:b/>
          <w:sz w:val="28"/>
          <w:szCs w:val="28"/>
        </w:rPr>
        <w:t>do lekcji.</w:t>
      </w:r>
    </w:p>
    <w:p w:rsidR="00185B91" w:rsidRDefault="00185B91" w:rsidP="00185B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walory przyrodnicze Europy Południowej. (str. 120)</w:t>
      </w:r>
    </w:p>
    <w:p w:rsidR="00185B91" w:rsidRPr="002C536B" w:rsidRDefault="00185B91" w:rsidP="00185B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walory kulturowe Europy Południowej. (str. 121)</w:t>
      </w:r>
    </w:p>
    <w:p w:rsidR="00185B91" w:rsidRDefault="00185B91" w:rsidP="00185B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Co oznacza określenie infrastruktura turystyczna? (str. 121)</w:t>
      </w:r>
    </w:p>
    <w:p w:rsidR="00185B91" w:rsidRDefault="00185B91" w:rsidP="00185B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Co należy do infrastruktury turystycznej</w:t>
      </w:r>
      <w:r w:rsidR="00322EDE">
        <w:rPr>
          <w:rFonts w:cstheme="minorHAnsi"/>
          <w:b/>
          <w:color w:val="00B050"/>
          <w:sz w:val="28"/>
          <w:szCs w:val="28"/>
        </w:rPr>
        <w:t>?</w:t>
      </w:r>
      <w:r>
        <w:rPr>
          <w:rFonts w:cstheme="minorHAnsi"/>
          <w:b/>
          <w:color w:val="00B050"/>
          <w:sz w:val="28"/>
          <w:szCs w:val="28"/>
        </w:rPr>
        <w:t xml:space="preserve"> (str. 121)</w:t>
      </w:r>
    </w:p>
    <w:p w:rsidR="00185B91" w:rsidRDefault="00185B91" w:rsidP="00185B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Dlaczego turystyka odgrywa ogromną rolę w gospodarce krajów Europy Południowej?</w:t>
      </w:r>
      <w:r w:rsidR="00322EDE">
        <w:rPr>
          <w:rFonts w:cstheme="minorHAnsi"/>
          <w:b/>
          <w:color w:val="00B050"/>
          <w:sz w:val="28"/>
          <w:szCs w:val="28"/>
        </w:rPr>
        <w:t>(str. 124)</w:t>
      </w:r>
    </w:p>
    <w:p w:rsidR="00185B91" w:rsidRPr="002C536B" w:rsidRDefault="00185B91" w:rsidP="00185B9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Prz</w:t>
      </w:r>
      <w:r>
        <w:rPr>
          <w:rFonts w:cstheme="minorHAnsi"/>
          <w:b/>
          <w:sz w:val="28"/>
          <w:szCs w:val="28"/>
        </w:rPr>
        <w:t>eczyt</w:t>
      </w:r>
      <w:r w:rsidR="00322EDE">
        <w:rPr>
          <w:rFonts w:cstheme="minorHAnsi"/>
          <w:b/>
          <w:sz w:val="28"/>
          <w:szCs w:val="28"/>
        </w:rPr>
        <w:t>aj temat w podręczniku (str. 120 - 124</w:t>
      </w:r>
      <w:r>
        <w:rPr>
          <w:rFonts w:cstheme="minorHAnsi"/>
          <w:b/>
          <w:sz w:val="28"/>
          <w:szCs w:val="28"/>
        </w:rPr>
        <w:t>)  i prz</w:t>
      </w:r>
      <w:r w:rsidRPr="002C536B">
        <w:rPr>
          <w:rFonts w:cstheme="minorHAnsi"/>
          <w:b/>
          <w:sz w:val="28"/>
          <w:szCs w:val="28"/>
        </w:rPr>
        <w:t>ygotuj ustne odpowiedzi do powyższych zagadnień.</w:t>
      </w:r>
    </w:p>
    <w:p w:rsidR="00185B91" w:rsidRPr="002C536B" w:rsidRDefault="00322EDE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Udziel odpowiedzi </w:t>
      </w:r>
      <w:r w:rsidR="002D34C9">
        <w:rPr>
          <w:rFonts w:cstheme="minorHAnsi"/>
          <w:b/>
          <w:sz w:val="28"/>
          <w:szCs w:val="28"/>
        </w:rPr>
        <w:t xml:space="preserve">pisemnej w zeszycie </w:t>
      </w:r>
      <w:r>
        <w:rPr>
          <w:rFonts w:cstheme="minorHAnsi"/>
          <w:b/>
          <w:sz w:val="28"/>
          <w:szCs w:val="28"/>
        </w:rPr>
        <w:t xml:space="preserve">na </w:t>
      </w:r>
      <w:r w:rsidRPr="00322EDE">
        <w:rPr>
          <w:rFonts w:cstheme="minorHAnsi"/>
          <w:b/>
          <w:sz w:val="28"/>
          <w:szCs w:val="28"/>
          <w:u w:val="single"/>
        </w:rPr>
        <w:t>dwa dowolnie</w:t>
      </w:r>
      <w:r>
        <w:rPr>
          <w:rFonts w:cstheme="minorHAnsi"/>
          <w:b/>
          <w:sz w:val="28"/>
          <w:szCs w:val="28"/>
        </w:rPr>
        <w:t xml:space="preserve"> wybrane zagad</w:t>
      </w:r>
      <w:r w:rsidR="002D34C9">
        <w:rPr>
          <w:rFonts w:cstheme="minorHAnsi"/>
          <w:b/>
          <w:sz w:val="28"/>
          <w:szCs w:val="28"/>
        </w:rPr>
        <w:t>nienia zapisane w punkcie 2</w:t>
      </w:r>
      <w:bookmarkStart w:id="0" w:name="_GoBack"/>
      <w:bookmarkEnd w:id="0"/>
      <w:r>
        <w:rPr>
          <w:rFonts w:cstheme="minorHAnsi"/>
          <w:b/>
          <w:sz w:val="28"/>
          <w:szCs w:val="28"/>
        </w:rPr>
        <w:t>.</w:t>
      </w: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(z wyłączeniem soboty i niedzieli – to jest Twój czas wolny:)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.</w:t>
      </w:r>
    </w:p>
    <w:p w:rsidR="00B41B9A" w:rsidRPr="002C536B" w:rsidRDefault="00B41B9A" w:rsidP="00B41B9A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B41B9A" w:rsidRDefault="00B41B9A" w:rsidP="00B41B9A"/>
    <w:p w:rsidR="009214DF" w:rsidRDefault="009214DF"/>
    <w:sectPr w:rsidR="0092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B43F3"/>
    <w:multiLevelType w:val="hybridMultilevel"/>
    <w:tmpl w:val="89506D9C"/>
    <w:lvl w:ilvl="0" w:tplc="5B30D6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7722A"/>
    <w:multiLevelType w:val="hybridMultilevel"/>
    <w:tmpl w:val="10C6C25C"/>
    <w:lvl w:ilvl="0" w:tplc="E4623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9A"/>
    <w:rsid w:val="00120E0F"/>
    <w:rsid w:val="00185B91"/>
    <w:rsid w:val="0022221F"/>
    <w:rsid w:val="002D34C9"/>
    <w:rsid w:val="00322EDE"/>
    <w:rsid w:val="009214DF"/>
    <w:rsid w:val="009B6B35"/>
    <w:rsid w:val="009E31CD"/>
    <w:rsid w:val="00B41B9A"/>
    <w:rsid w:val="00D06133"/>
    <w:rsid w:val="00DC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2020-04-02T18:38:00Z</dcterms:created>
  <dcterms:modified xsi:type="dcterms:W3CDTF">2020-04-04T08:52:00Z</dcterms:modified>
</cp:coreProperties>
</file>